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A4" w14:textId="0CDECD72" w:rsidR="00435415" w:rsidRPr="0009464C" w:rsidRDefault="00435415" w:rsidP="0009464C">
      <w:pPr>
        <w:pStyle w:val="Standard"/>
        <w:keepLines/>
        <w:spacing w:before="240"/>
        <w:jc w:val="right"/>
        <w:rPr>
          <w:rFonts w:ascii="Calibri" w:hAnsi="Calibri" w:cs="Calibri"/>
          <w:sz w:val="22"/>
          <w:szCs w:val="22"/>
          <w:lang w:eastAsia="ar-SA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Załącznik nr 5 do SWZ </w:t>
      </w:r>
    </w:p>
    <w:p w14:paraId="319C7E90" w14:textId="3EA0A843" w:rsidR="00435415" w:rsidRPr="002766E5" w:rsidRDefault="00435415" w:rsidP="002766E5">
      <w:pPr>
        <w:pStyle w:val="Bezodstpw"/>
        <w:spacing w:before="240"/>
        <w:jc w:val="center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2766E5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t>OŚWIADCZENIE WYKONAWCY</w:t>
      </w:r>
    </w:p>
    <w:p w14:paraId="103DFFD2" w14:textId="3463DA59" w:rsidR="00435415" w:rsidRPr="002766E5" w:rsidRDefault="00435415" w:rsidP="002766E5">
      <w:pPr>
        <w:pStyle w:val="Bezodstpw"/>
        <w:spacing w:before="240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Przystępując do udziału w postępowaniu o udzielenie zamówienia na wykonanie zadania pn.: </w:t>
      </w:r>
    </w:p>
    <w:p w14:paraId="358BCBB2" w14:textId="01D80475" w:rsidR="00435415" w:rsidRPr="002766E5" w:rsidRDefault="00435415" w:rsidP="002766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766E5">
        <w:rPr>
          <w:rFonts w:ascii="Calibri" w:hAnsi="Calibri" w:cs="Calibri"/>
          <w:b/>
          <w:bCs/>
          <w:color w:val="212121"/>
          <w:sz w:val="22"/>
          <w:szCs w:val="22"/>
        </w:rPr>
        <w:t>„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Dostawa energii elektrycznej, odkup nadwyżek energii wytworzonej w instalacji OZE wraz z usługą bilansowania handlowego na rzecz PGKiM Sp. z o.o. z siedzibą w Hrubieszowie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w 2026 roku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”</w:t>
      </w:r>
    </w:p>
    <w:p w14:paraId="0735A340" w14:textId="02D467C2" w:rsidR="00435415" w:rsidRPr="002766E5" w:rsidRDefault="00435415" w:rsidP="002766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znak sprawy: PGKiM/ZP/0</w:t>
      </w:r>
      <w:r w:rsidR="00D372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2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/1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1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/202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5</w:t>
      </w:r>
    </w:p>
    <w:p w14:paraId="22667A96" w14:textId="6828D749" w:rsidR="00435415" w:rsidRPr="002766E5" w:rsidRDefault="00435415" w:rsidP="002766E5">
      <w:pPr>
        <w:pStyle w:val="Bezodstpw"/>
        <w:spacing w:before="240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oświadczamy, że: </w:t>
      </w:r>
    </w:p>
    <w:p w14:paraId="5079994B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jesteśmy uprawnieni do występowania w obrocie prawnym, zgodnie z wymaganiami ustawowymi, </w:t>
      </w:r>
    </w:p>
    <w:p w14:paraId="63FAB30D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posiadamy uprawnienia do wykonywania działalności lub czynności objętych niniejszym zamówieniem, jeżeli ustawy nakładają̨ obowiązek posiadania takich uprawnień́, </w:t>
      </w:r>
    </w:p>
    <w:p w14:paraId="23B3EDA4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posiadamy niezbędną wiedzę i doświadczenie oraz dysponuję(</w:t>
      </w:r>
      <w:proofErr w:type="spellStart"/>
      <w:r w:rsidRPr="002766E5">
        <w:rPr>
          <w:rFonts w:ascii="Calibri" w:hAnsi="Calibri" w:cs="Calibri"/>
          <w:sz w:val="22"/>
          <w:szCs w:val="22"/>
          <w:lang w:eastAsia="pl-PL"/>
        </w:rPr>
        <w:t>emy</w:t>
      </w:r>
      <w:proofErr w:type="spellEnd"/>
      <w:r w:rsidRPr="002766E5">
        <w:rPr>
          <w:rFonts w:ascii="Calibri" w:hAnsi="Calibri" w:cs="Calibri"/>
          <w:sz w:val="22"/>
          <w:szCs w:val="22"/>
          <w:lang w:eastAsia="pl-PL"/>
        </w:rPr>
        <w:t xml:space="preserve">) potencjałem odpowiednim technicznym i osobami zdolnymi do wykonania zamówienia, </w:t>
      </w:r>
    </w:p>
    <w:p w14:paraId="48B05FFB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znajdujemy się̨ w sytuacji ekonomicznej i finansowej zapewniającej wykonanie niniejszego zamówienia,</w:t>
      </w:r>
    </w:p>
    <w:p w14:paraId="315EEAE3" w14:textId="3ACF49A2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spełniamy warunki udziału w postępowaniu określone w dziale VIII SWZ</w:t>
      </w:r>
      <w:r w:rsidR="002766E5">
        <w:rPr>
          <w:rFonts w:ascii="Calibri" w:hAnsi="Calibri" w:cs="Calibri"/>
          <w:sz w:val="22"/>
          <w:szCs w:val="22"/>
          <w:lang w:eastAsia="pl-PL"/>
        </w:rPr>
        <w:t>,</w:t>
      </w:r>
    </w:p>
    <w:p w14:paraId="2165E3FA" w14:textId="417723A1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nie podlegamy wykluczeniu z postępowania o udzielenie niniejszego zamówienia na podstawie przesłanek zawartych w dziale VII SWZ</w:t>
      </w:r>
      <w:r w:rsidR="002766E5">
        <w:rPr>
          <w:rFonts w:ascii="Calibri" w:hAnsi="Calibri" w:cs="Calibri"/>
          <w:sz w:val="22"/>
          <w:szCs w:val="22"/>
          <w:lang w:eastAsia="pl-PL"/>
        </w:rPr>
        <w:t>,</w:t>
      </w:r>
    </w:p>
    <w:p w14:paraId="27490976" w14:textId="0A838172" w:rsidR="00435415" w:rsidRPr="0009464C" w:rsidRDefault="00435415" w:rsidP="0009464C">
      <w:pPr>
        <w:pStyle w:val="Bezodstpw"/>
        <w:numPr>
          <w:ilvl w:val="0"/>
          <w:numId w:val="1"/>
        </w:numPr>
        <w:spacing w:before="240" w:after="600"/>
        <w:ind w:left="714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nie podlegamy wykluczeniu z postępowania o udzielenie niniejszego zamówienia na podstawie </w:t>
      </w:r>
      <w:r w:rsidRPr="002766E5">
        <w:rPr>
          <w:rFonts w:ascii="Calibri" w:eastAsia="Calibri" w:hAnsi="Calibri" w:cs="Calibri"/>
          <w:kern w:val="0"/>
          <w:sz w:val="22"/>
          <w:szCs w:val="22"/>
        </w:rPr>
        <w:t>art. 5k rozporządzenia Rady (UE) nr 833/2014 z dnia 31 lipca 2014 r. dotyczącego środków ograniczających w związku z działaniami Rosji destabilizującymi sytuację na Ukrainie, w brzmieniu nadanym rozporządzeniem Rady (UE) nr 2022/576.</w:t>
      </w:r>
    </w:p>
    <w:p w14:paraId="37FCB3A2" w14:textId="1ECF7B09" w:rsidR="00435415" w:rsidRPr="002766E5" w:rsidRDefault="002766E5" w:rsidP="0009464C">
      <w:pPr>
        <w:tabs>
          <w:tab w:val="right" w:pos="6804"/>
          <w:tab w:val="right" w:leader="dot" w:pos="9072"/>
        </w:tabs>
        <w:spacing w:line="276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7484176E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(podpis osoby/osób </w:t>
      </w: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  <w:t xml:space="preserve">upoważnionej/upoważnionych </w:t>
      </w:r>
    </w:p>
    <w:p w14:paraId="0A83BF0A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 reprezentowania Wykonawcy)  </w:t>
      </w:r>
    </w:p>
    <w:p w14:paraId="7B44A1A5" w14:textId="77777777" w:rsidR="00435415" w:rsidRPr="002766E5" w:rsidRDefault="00435415" w:rsidP="00435415">
      <w:pPr>
        <w:pStyle w:val="Bezodstpw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364D92B" w14:textId="77777777" w:rsidR="00435415" w:rsidRPr="002766E5" w:rsidRDefault="00435415">
      <w:pPr>
        <w:rPr>
          <w:rFonts w:ascii="Calibri" w:hAnsi="Calibri" w:cs="Calibri"/>
          <w:b/>
          <w:bCs/>
          <w:sz w:val="22"/>
          <w:szCs w:val="22"/>
          <w:lang w:eastAsia="ar-SA"/>
        </w:rPr>
      </w:pPr>
    </w:p>
    <w:sectPr w:rsidR="00435415" w:rsidRPr="002766E5" w:rsidSect="00435415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3A1"/>
    <w:multiLevelType w:val="hybridMultilevel"/>
    <w:tmpl w:val="AA1201E2"/>
    <w:lvl w:ilvl="0" w:tplc="BE3EC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5905CF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D005B8"/>
    <w:multiLevelType w:val="hybridMultilevel"/>
    <w:tmpl w:val="24BE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358">
    <w:abstractNumId w:val="1"/>
  </w:num>
  <w:num w:numId="2" w16cid:durableId="7958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5"/>
    <w:rsid w:val="0009464C"/>
    <w:rsid w:val="00184EB6"/>
    <w:rsid w:val="002231CE"/>
    <w:rsid w:val="002766E5"/>
    <w:rsid w:val="00435415"/>
    <w:rsid w:val="004D7FF4"/>
    <w:rsid w:val="00D372AC"/>
    <w:rsid w:val="00D46D74"/>
    <w:rsid w:val="00D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4F71"/>
  <w15:chartTrackingRefBased/>
  <w15:docId w15:val="{124C3903-3767-4B16-8621-2FAF3E6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41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354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4354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Łukiewicz</dc:creator>
  <cp:keywords/>
  <dc:description/>
  <cp:lastModifiedBy>Anna Łukiewicz</cp:lastModifiedBy>
  <cp:revision>5</cp:revision>
  <dcterms:created xsi:type="dcterms:W3CDTF">2024-10-22T13:58:00Z</dcterms:created>
  <dcterms:modified xsi:type="dcterms:W3CDTF">2025-11-25T15:05:00Z</dcterms:modified>
</cp:coreProperties>
</file>